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A84" w:rsidRPr="003E7A84" w:rsidRDefault="003E7A84" w:rsidP="003E7A84">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lang w:eastAsia="ru-RU"/>
        </w:rPr>
      </w:pPr>
      <w:r w:rsidRPr="003E7A84">
        <w:rPr>
          <w:rFonts w:ascii="inherit" w:eastAsia="Times New Roman" w:hAnsi="inherit" w:cs="Times New Roman"/>
          <w:b/>
          <w:bCs/>
          <w:color w:val="94482C"/>
          <w:kern w:val="36"/>
          <w:sz w:val="33"/>
          <w:szCs w:val="33"/>
          <w:lang w:eastAsia="ru-RU"/>
        </w:rPr>
        <w:t>Английский язык</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 xml:space="preserve">Программа </w:t>
      </w:r>
      <w:proofErr w:type="gramStart"/>
      <w:r w:rsidRPr="00500D45">
        <w:rPr>
          <w:rFonts w:ascii="Times New Roman" w:eastAsia="Times New Roman" w:hAnsi="Times New Roman" w:cs="Times New Roman"/>
          <w:color w:val="01314B"/>
          <w:sz w:val="28"/>
          <w:szCs w:val="28"/>
          <w:lang w:eastAsia="ru-RU"/>
        </w:rPr>
        <w:t>по иностранному</w:t>
      </w:r>
      <w:proofErr w:type="gramEnd"/>
      <w:r w:rsidRPr="00500D45">
        <w:rPr>
          <w:rFonts w:ascii="Times New Roman" w:eastAsia="Times New Roman" w:hAnsi="Times New Roman" w:cs="Times New Roman"/>
          <w:color w:val="01314B"/>
          <w:sz w:val="28"/>
          <w:szCs w:val="28"/>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 xml:space="preserve">Программа </w:t>
      </w:r>
      <w:proofErr w:type="gramStart"/>
      <w:r w:rsidRPr="00500D45">
        <w:rPr>
          <w:rFonts w:ascii="Times New Roman" w:eastAsia="Times New Roman" w:hAnsi="Times New Roman" w:cs="Times New Roman"/>
          <w:color w:val="01314B"/>
          <w:sz w:val="28"/>
          <w:szCs w:val="28"/>
          <w:lang w:eastAsia="ru-RU"/>
        </w:rPr>
        <w:t>по иностранному</w:t>
      </w:r>
      <w:proofErr w:type="gramEnd"/>
      <w:r w:rsidRPr="00500D45">
        <w:rPr>
          <w:rFonts w:ascii="Times New Roman" w:eastAsia="Times New Roman" w:hAnsi="Times New Roman" w:cs="Times New Roman"/>
          <w:color w:val="01314B"/>
          <w:sz w:val="28"/>
          <w:szCs w:val="28"/>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 xml:space="preserve">Построение программы </w:t>
      </w:r>
      <w:proofErr w:type="gramStart"/>
      <w:r w:rsidRPr="00500D45">
        <w:rPr>
          <w:rFonts w:ascii="Times New Roman" w:eastAsia="Times New Roman" w:hAnsi="Times New Roman" w:cs="Times New Roman"/>
          <w:color w:val="01314B"/>
          <w:sz w:val="28"/>
          <w:szCs w:val="28"/>
          <w:lang w:eastAsia="ru-RU"/>
        </w:rPr>
        <w:t>по иностранному</w:t>
      </w:r>
      <w:proofErr w:type="gramEnd"/>
      <w:r w:rsidRPr="00500D45">
        <w:rPr>
          <w:rFonts w:ascii="Times New Roman" w:eastAsia="Times New Roman" w:hAnsi="Times New Roman" w:cs="Times New Roman"/>
          <w:color w:val="01314B"/>
          <w:sz w:val="28"/>
          <w:szCs w:val="28"/>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00D45">
        <w:rPr>
          <w:rFonts w:ascii="Times New Roman" w:eastAsia="Times New Roman" w:hAnsi="Times New Roman" w:cs="Times New Roman"/>
          <w:color w:val="01314B"/>
          <w:sz w:val="28"/>
          <w:szCs w:val="28"/>
          <w:lang w:eastAsia="ru-RU"/>
        </w:rPr>
        <w:t>обучения</w:t>
      </w:r>
      <w:proofErr w:type="gramEnd"/>
      <w:r w:rsidRPr="00500D45">
        <w:rPr>
          <w:rFonts w:ascii="Times New Roman" w:eastAsia="Times New Roman" w:hAnsi="Times New Roman" w:cs="Times New Roman"/>
          <w:color w:val="01314B"/>
          <w:sz w:val="28"/>
          <w:szCs w:val="28"/>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b/>
          <w:bCs/>
          <w:color w:val="01314B"/>
          <w:sz w:val="28"/>
          <w:szCs w:val="28"/>
          <w:lang w:eastAsia="ru-RU"/>
        </w:rPr>
        <w:t>Образовательные цели</w:t>
      </w:r>
      <w:r w:rsidRPr="00500D45">
        <w:rPr>
          <w:rFonts w:ascii="Times New Roman" w:eastAsia="Times New Roman" w:hAnsi="Times New Roman" w:cs="Times New Roman"/>
          <w:color w:val="01314B"/>
          <w:sz w:val="28"/>
          <w:szCs w:val="28"/>
          <w:lang w:eastAsia="ru-RU"/>
        </w:rPr>
        <w:t xml:space="preserve"> программы </w:t>
      </w:r>
      <w:proofErr w:type="gramStart"/>
      <w:r w:rsidRPr="00500D45">
        <w:rPr>
          <w:rFonts w:ascii="Times New Roman" w:eastAsia="Times New Roman" w:hAnsi="Times New Roman" w:cs="Times New Roman"/>
          <w:color w:val="01314B"/>
          <w:sz w:val="28"/>
          <w:szCs w:val="28"/>
          <w:lang w:eastAsia="ru-RU"/>
        </w:rPr>
        <w:t>по иностранному</w:t>
      </w:r>
      <w:proofErr w:type="gramEnd"/>
      <w:r w:rsidRPr="00500D45">
        <w:rPr>
          <w:rFonts w:ascii="Times New Roman" w:eastAsia="Times New Roman" w:hAnsi="Times New Roman" w:cs="Times New Roman"/>
          <w:color w:val="01314B"/>
          <w:sz w:val="28"/>
          <w:szCs w:val="28"/>
          <w:lang w:eastAsia="ru-RU"/>
        </w:rPr>
        <w:t xml:space="preserve"> (английскому) языку на уровне начального общего образования включают:</w:t>
      </w:r>
    </w:p>
    <w:p w:rsidR="003E7A84" w:rsidRPr="00500D45" w:rsidRDefault="003E7A84" w:rsidP="003E7A84">
      <w:pPr>
        <w:numPr>
          <w:ilvl w:val="0"/>
          <w:numId w:val="1"/>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00D45">
        <w:rPr>
          <w:rFonts w:ascii="Times New Roman" w:eastAsia="Times New Roman" w:hAnsi="Times New Roman" w:cs="Times New Roman"/>
          <w:color w:val="01314B"/>
          <w:sz w:val="28"/>
          <w:szCs w:val="28"/>
          <w:lang w:eastAsia="ru-RU"/>
        </w:rPr>
        <w:t>аудирование</w:t>
      </w:r>
      <w:proofErr w:type="spellEnd"/>
      <w:r w:rsidRPr="00500D45">
        <w:rPr>
          <w:rFonts w:ascii="Times New Roman" w:eastAsia="Times New Roman" w:hAnsi="Times New Roman" w:cs="Times New Roman"/>
          <w:color w:val="01314B"/>
          <w:sz w:val="28"/>
          <w:szCs w:val="28"/>
          <w:lang w:eastAsia="ru-RU"/>
        </w:rPr>
        <w:t>) и письменной (чтение и письмо) форме с учётом возрастных возможностей и потребностей обучающегося;</w:t>
      </w:r>
    </w:p>
    <w:p w:rsidR="003E7A84" w:rsidRPr="00500D45" w:rsidRDefault="003E7A84" w:rsidP="003E7A84">
      <w:pPr>
        <w:numPr>
          <w:ilvl w:val="0"/>
          <w:numId w:val="1"/>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 xml:space="preserve">расширение лингвистического кругозора обучающихся за счёт овладения новыми языковыми средствами (фонетическими, орфографическими, </w:t>
      </w:r>
      <w:r w:rsidRPr="00500D45">
        <w:rPr>
          <w:rFonts w:ascii="Times New Roman" w:eastAsia="Times New Roman" w:hAnsi="Times New Roman" w:cs="Times New Roman"/>
          <w:color w:val="01314B"/>
          <w:sz w:val="28"/>
          <w:szCs w:val="28"/>
          <w:lang w:eastAsia="ru-RU"/>
        </w:rPr>
        <w:lastRenderedPageBreak/>
        <w:t>лексическими, грамматическими) в соответствии c отобранными темами общения;</w:t>
      </w:r>
    </w:p>
    <w:p w:rsidR="003E7A84" w:rsidRPr="00500D45" w:rsidRDefault="003E7A84" w:rsidP="003E7A84">
      <w:pPr>
        <w:numPr>
          <w:ilvl w:val="0"/>
          <w:numId w:val="1"/>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освоение знаний о языковых явлениях изучаемого иностранного языка, о разных способах выражения мысли на родном и иностранном языках;</w:t>
      </w:r>
      <w:bookmarkStart w:id="0" w:name="_GoBack"/>
      <w:bookmarkEnd w:id="0"/>
    </w:p>
    <w:p w:rsidR="003E7A84" w:rsidRPr="00500D45" w:rsidRDefault="003E7A84" w:rsidP="003E7A84">
      <w:pPr>
        <w:numPr>
          <w:ilvl w:val="0"/>
          <w:numId w:val="1"/>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использование для решения учебных задач интеллектуальных операций (сравнение, анализ, обобщение);</w:t>
      </w:r>
    </w:p>
    <w:p w:rsidR="003E7A84" w:rsidRPr="00500D45" w:rsidRDefault="003E7A84" w:rsidP="003E7A84">
      <w:pPr>
        <w:numPr>
          <w:ilvl w:val="0"/>
          <w:numId w:val="1"/>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b/>
          <w:bCs/>
          <w:color w:val="01314B"/>
          <w:sz w:val="28"/>
          <w:szCs w:val="28"/>
          <w:lang w:eastAsia="ru-RU"/>
        </w:rPr>
        <w:t>Развивающие цели</w:t>
      </w:r>
      <w:r w:rsidRPr="00500D45">
        <w:rPr>
          <w:rFonts w:ascii="Times New Roman" w:eastAsia="Times New Roman" w:hAnsi="Times New Roman" w:cs="Times New Roman"/>
          <w:color w:val="01314B"/>
          <w:sz w:val="28"/>
          <w:szCs w:val="28"/>
          <w:lang w:eastAsia="ru-RU"/>
        </w:rPr>
        <w:t xml:space="preserve"> программы </w:t>
      </w:r>
      <w:proofErr w:type="gramStart"/>
      <w:r w:rsidRPr="00500D45">
        <w:rPr>
          <w:rFonts w:ascii="Times New Roman" w:eastAsia="Times New Roman" w:hAnsi="Times New Roman" w:cs="Times New Roman"/>
          <w:color w:val="01314B"/>
          <w:sz w:val="28"/>
          <w:szCs w:val="28"/>
          <w:lang w:eastAsia="ru-RU"/>
        </w:rPr>
        <w:t>по иностранному</w:t>
      </w:r>
      <w:proofErr w:type="gramEnd"/>
      <w:r w:rsidRPr="00500D45">
        <w:rPr>
          <w:rFonts w:ascii="Times New Roman" w:eastAsia="Times New Roman" w:hAnsi="Times New Roman" w:cs="Times New Roman"/>
          <w:color w:val="01314B"/>
          <w:sz w:val="28"/>
          <w:szCs w:val="28"/>
          <w:lang w:eastAsia="ru-RU"/>
        </w:rPr>
        <w:t xml:space="preserve"> (английскому) языку на уровне начального общего образования включают:</w:t>
      </w:r>
    </w:p>
    <w:p w:rsidR="003E7A84" w:rsidRPr="00500D45" w:rsidRDefault="003E7A84" w:rsidP="003E7A84">
      <w:pPr>
        <w:numPr>
          <w:ilvl w:val="0"/>
          <w:numId w:val="2"/>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E7A84" w:rsidRPr="00500D45" w:rsidRDefault="003E7A84" w:rsidP="003E7A84">
      <w:pPr>
        <w:numPr>
          <w:ilvl w:val="0"/>
          <w:numId w:val="2"/>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становление коммуникативной культуры обучающихся и их общего речевого развития;</w:t>
      </w:r>
    </w:p>
    <w:p w:rsidR="003E7A84" w:rsidRPr="00500D45" w:rsidRDefault="003E7A84" w:rsidP="003E7A84">
      <w:pPr>
        <w:numPr>
          <w:ilvl w:val="0"/>
          <w:numId w:val="2"/>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E7A84" w:rsidRPr="00500D45" w:rsidRDefault="003E7A84" w:rsidP="003E7A84">
      <w:pPr>
        <w:numPr>
          <w:ilvl w:val="0"/>
          <w:numId w:val="2"/>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E7A84" w:rsidRPr="00500D45" w:rsidRDefault="003E7A84" w:rsidP="003E7A84">
      <w:pPr>
        <w:numPr>
          <w:ilvl w:val="0"/>
          <w:numId w:val="2"/>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3E7A84" w:rsidRPr="00500D45" w:rsidRDefault="003E7A84" w:rsidP="003E7A84">
      <w:pPr>
        <w:numPr>
          <w:ilvl w:val="0"/>
          <w:numId w:val="3"/>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3E7A84" w:rsidRPr="00500D45" w:rsidRDefault="003E7A84" w:rsidP="003E7A84">
      <w:pPr>
        <w:numPr>
          <w:ilvl w:val="0"/>
          <w:numId w:val="3"/>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E7A84" w:rsidRPr="00500D45" w:rsidRDefault="003E7A84" w:rsidP="003E7A84">
      <w:pPr>
        <w:numPr>
          <w:ilvl w:val="0"/>
          <w:numId w:val="3"/>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lastRenderedPageBreak/>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E7A84" w:rsidRPr="00500D45" w:rsidRDefault="003E7A84" w:rsidP="003E7A84">
      <w:pPr>
        <w:numPr>
          <w:ilvl w:val="0"/>
          <w:numId w:val="3"/>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воспитание эмоционального и познавательного интереса к художественной культуре других народов;</w:t>
      </w:r>
    </w:p>
    <w:p w:rsidR="003E7A84" w:rsidRPr="00500D45" w:rsidRDefault="003E7A84" w:rsidP="003E7A84">
      <w:pPr>
        <w:numPr>
          <w:ilvl w:val="0"/>
          <w:numId w:val="3"/>
        </w:numPr>
        <w:spacing w:before="100" w:beforeAutospacing="1" w:after="100" w:afterAutospacing="1" w:line="240" w:lineRule="auto"/>
        <w:ind w:left="0"/>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формирование положительной мотивации и устойчивого учебно-познавательного интереса к предмету «Иностранный язык».</w:t>
      </w:r>
    </w:p>
    <w:p w:rsidR="003E7A84" w:rsidRPr="00500D45" w:rsidRDefault="003E7A84" w:rsidP="003E7A84">
      <w:pPr>
        <w:spacing w:before="100" w:beforeAutospacing="1" w:after="100" w:afterAutospacing="1" w:line="240" w:lineRule="auto"/>
        <w:rPr>
          <w:rFonts w:ascii="Times New Roman" w:eastAsia="Times New Roman" w:hAnsi="Times New Roman" w:cs="Times New Roman"/>
          <w:color w:val="01314B"/>
          <w:sz w:val="28"/>
          <w:szCs w:val="28"/>
          <w:lang w:eastAsia="ru-RU"/>
        </w:rPr>
      </w:pPr>
      <w:r w:rsidRPr="00500D45">
        <w:rPr>
          <w:rFonts w:ascii="Times New Roman" w:eastAsia="Times New Roman" w:hAnsi="Times New Roman" w:cs="Times New Roman"/>
          <w:color w:val="01314B"/>
          <w:sz w:val="28"/>
          <w:szCs w:val="28"/>
          <w:lang w:eastAsia="ru-RU"/>
        </w:rPr>
        <w:t>‌На изучение иностранного (английского) языка на уровне начального общего образования отводится 204</w:t>
      </w:r>
      <w:r w:rsidR="0065447E" w:rsidRPr="00500D45">
        <w:rPr>
          <w:rFonts w:ascii="Times New Roman" w:eastAsia="Times New Roman" w:hAnsi="Times New Roman" w:cs="Times New Roman"/>
          <w:color w:val="01314B"/>
          <w:sz w:val="28"/>
          <w:szCs w:val="28"/>
          <w:lang w:eastAsia="ru-RU"/>
        </w:rPr>
        <w:t xml:space="preserve"> часа: во 2 классе – 34 часов (1 часа в неделю), в 3 классе – 34 часов (1часа в неделю), в 4 классе – 34 часов (1</w:t>
      </w:r>
      <w:r w:rsidRPr="00500D45">
        <w:rPr>
          <w:rFonts w:ascii="Times New Roman" w:eastAsia="Times New Roman" w:hAnsi="Times New Roman" w:cs="Times New Roman"/>
          <w:color w:val="01314B"/>
          <w:sz w:val="28"/>
          <w:szCs w:val="28"/>
          <w:lang w:eastAsia="ru-RU"/>
        </w:rPr>
        <w:t xml:space="preserve"> часа в неделю</w:t>
      </w:r>
      <w:proofErr w:type="gramStart"/>
      <w:r w:rsidRPr="00500D45">
        <w:rPr>
          <w:rFonts w:ascii="Times New Roman" w:eastAsia="Times New Roman" w:hAnsi="Times New Roman" w:cs="Times New Roman"/>
          <w:color w:val="01314B"/>
          <w:sz w:val="28"/>
          <w:szCs w:val="28"/>
          <w:lang w:eastAsia="ru-RU"/>
        </w:rPr>
        <w:t>).‌</w:t>
      </w:r>
      <w:proofErr w:type="gramEnd"/>
      <w:r w:rsidRPr="00500D45">
        <w:rPr>
          <w:rFonts w:ascii="Times New Roman" w:eastAsia="Times New Roman" w:hAnsi="Times New Roman" w:cs="Times New Roman"/>
          <w:color w:val="01314B"/>
          <w:sz w:val="28"/>
          <w:szCs w:val="28"/>
          <w:lang w:eastAsia="ru-RU"/>
        </w:rPr>
        <w:t>‌</w:t>
      </w:r>
    </w:p>
    <w:p w:rsidR="00E66D72" w:rsidRPr="00500D45" w:rsidRDefault="00E66D72">
      <w:pPr>
        <w:rPr>
          <w:rFonts w:ascii="Times New Roman" w:hAnsi="Times New Roman" w:cs="Times New Roman"/>
          <w:sz w:val="28"/>
          <w:szCs w:val="28"/>
        </w:rPr>
      </w:pPr>
    </w:p>
    <w:sectPr w:rsidR="00E66D72" w:rsidRPr="00500D45" w:rsidSect="00E66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E1ED7"/>
    <w:multiLevelType w:val="multilevel"/>
    <w:tmpl w:val="92D0E4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4273B"/>
    <w:multiLevelType w:val="multilevel"/>
    <w:tmpl w:val="AF329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946251"/>
    <w:multiLevelType w:val="multilevel"/>
    <w:tmpl w:val="ECCAA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E7A84"/>
    <w:rsid w:val="00054EEA"/>
    <w:rsid w:val="002A6A54"/>
    <w:rsid w:val="003E7A84"/>
    <w:rsid w:val="00500D45"/>
    <w:rsid w:val="0065447E"/>
    <w:rsid w:val="00C14C9B"/>
    <w:rsid w:val="00CB2048"/>
    <w:rsid w:val="00D2242A"/>
    <w:rsid w:val="00E66D72"/>
    <w:rsid w:val="00FF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DDE96-47F2-4FF0-BBCD-1699A823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72"/>
  </w:style>
  <w:style w:type="paragraph" w:styleId="1">
    <w:name w:val="heading 1"/>
    <w:basedOn w:val="a"/>
    <w:link w:val="10"/>
    <w:uiPriority w:val="9"/>
    <w:qFormat/>
    <w:rsid w:val="003E7A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A8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E7A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E7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500360">
      <w:bodyDiv w:val="1"/>
      <w:marLeft w:val="0"/>
      <w:marRight w:val="0"/>
      <w:marTop w:val="0"/>
      <w:marBottom w:val="0"/>
      <w:divBdr>
        <w:top w:val="none" w:sz="0" w:space="0" w:color="auto"/>
        <w:left w:val="none" w:sz="0" w:space="0" w:color="auto"/>
        <w:bottom w:val="none" w:sz="0" w:space="0" w:color="auto"/>
        <w:right w:val="none" w:sz="0" w:space="0" w:color="auto"/>
      </w:divBdr>
      <w:divsChild>
        <w:div w:id="2108038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772</Words>
  <Characters>4403</Characters>
  <Application>Microsoft Office Word</Application>
  <DocSecurity>0</DocSecurity>
  <Lines>36</Lines>
  <Paragraphs>10</Paragraphs>
  <ScaleCrop>false</ScaleCrop>
  <Company>Microsoft</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dcterms:created xsi:type="dcterms:W3CDTF">2025-10-19T10:10:00Z</dcterms:created>
  <dcterms:modified xsi:type="dcterms:W3CDTF">2025-10-19T13:14:00Z</dcterms:modified>
</cp:coreProperties>
</file>